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C3" w:rsidRDefault="005B5AC3" w:rsidP="005B5AC3">
      <w:pPr>
        <w:jc w:val="center"/>
        <w:rPr>
          <w:lang w:val="en-US"/>
        </w:rPr>
      </w:pPr>
      <w:r>
        <w:rPr>
          <w:lang w:val="en-US"/>
        </w:rPr>
        <w:t>UNIVERSITY OF ZAGREB SCHOOL OF DENTAL MEDICINE</w:t>
      </w:r>
    </w:p>
    <w:p w:rsidR="005B5AC3" w:rsidRDefault="005B5AC3" w:rsidP="005B5AC3">
      <w:pPr>
        <w:jc w:val="center"/>
        <w:rPr>
          <w:lang w:val="en-US"/>
        </w:rPr>
      </w:pPr>
    </w:p>
    <w:p w:rsidR="005B5AC3" w:rsidRDefault="005B5AC3" w:rsidP="005B5AC3">
      <w:pPr>
        <w:jc w:val="center"/>
        <w:rPr>
          <w:lang w:val="en-US"/>
        </w:rPr>
      </w:pPr>
    </w:p>
    <w:p w:rsidR="005B5AC3" w:rsidRDefault="005B5AC3" w:rsidP="005B5AC3">
      <w:pPr>
        <w:jc w:val="center"/>
        <w:rPr>
          <w:lang w:val="en-US"/>
        </w:rPr>
      </w:pPr>
    </w:p>
    <w:p w:rsidR="005B5AC3" w:rsidRDefault="005B5AC3" w:rsidP="005B5AC3">
      <w:pPr>
        <w:jc w:val="center"/>
        <w:rPr>
          <w:lang w:val="en-US"/>
        </w:rPr>
      </w:pPr>
    </w:p>
    <w:p w:rsidR="005B5AC3" w:rsidRDefault="005B5AC3" w:rsidP="005B5AC3">
      <w:pPr>
        <w:jc w:val="center"/>
        <w:rPr>
          <w:lang w:val="en-US"/>
        </w:rPr>
      </w:pPr>
    </w:p>
    <w:p w:rsidR="005B5AC3" w:rsidRDefault="005B5AC3" w:rsidP="005B5AC3">
      <w:pPr>
        <w:jc w:val="center"/>
        <w:rPr>
          <w:lang w:val="en-US"/>
        </w:rPr>
      </w:pPr>
    </w:p>
    <w:p w:rsidR="005B5AC3" w:rsidRDefault="005B5AC3" w:rsidP="005B5AC3">
      <w:pPr>
        <w:jc w:val="center"/>
        <w:rPr>
          <w:lang w:val="en-US"/>
        </w:rPr>
      </w:pPr>
    </w:p>
    <w:p w:rsidR="005B5AC3" w:rsidRDefault="005B5AC3" w:rsidP="005B5AC3">
      <w:pPr>
        <w:jc w:val="center"/>
        <w:rPr>
          <w:lang w:val="en-US"/>
        </w:rPr>
      </w:pPr>
    </w:p>
    <w:p w:rsidR="005B5AC3" w:rsidRDefault="005B5AC3" w:rsidP="005B5AC3">
      <w:pPr>
        <w:jc w:val="center"/>
        <w:rPr>
          <w:lang w:val="en-US"/>
        </w:rPr>
      </w:pPr>
    </w:p>
    <w:p w:rsidR="005B5AC3" w:rsidRDefault="005B5AC3" w:rsidP="005B5AC3">
      <w:pPr>
        <w:jc w:val="center"/>
        <w:rPr>
          <w:lang w:val="en-US"/>
        </w:rPr>
      </w:pPr>
    </w:p>
    <w:p w:rsidR="005B5AC3" w:rsidRDefault="005B5AC3" w:rsidP="005B5AC3">
      <w:pPr>
        <w:jc w:val="center"/>
        <w:rPr>
          <w:sz w:val="56"/>
          <w:szCs w:val="72"/>
          <w:lang w:val="en-US"/>
        </w:rPr>
      </w:pPr>
      <w:r>
        <w:rPr>
          <w:sz w:val="56"/>
          <w:szCs w:val="72"/>
          <w:lang w:val="en-US"/>
        </w:rPr>
        <w:t>PLAN OF THE COURSE</w:t>
      </w:r>
    </w:p>
    <w:p w:rsidR="005B5AC3" w:rsidRDefault="005B5AC3" w:rsidP="005B5AC3">
      <w:pPr>
        <w:jc w:val="center"/>
        <w:rPr>
          <w:sz w:val="56"/>
          <w:szCs w:val="72"/>
          <w:lang w:val="en-US"/>
        </w:rPr>
      </w:pPr>
    </w:p>
    <w:p w:rsidR="005B5AC3" w:rsidRDefault="005B5AC3" w:rsidP="005B5AC3">
      <w:pPr>
        <w:jc w:val="center"/>
        <w:rPr>
          <w:b/>
          <w:sz w:val="56"/>
          <w:szCs w:val="72"/>
          <w:lang w:val="en-US"/>
        </w:rPr>
      </w:pPr>
      <w:r>
        <w:rPr>
          <w:b/>
          <w:sz w:val="56"/>
          <w:szCs w:val="72"/>
          <w:lang w:val="en-US"/>
        </w:rPr>
        <w:t>PATHOLOGY</w:t>
      </w:r>
    </w:p>
    <w:p w:rsidR="005B5AC3" w:rsidRDefault="005B5AC3" w:rsidP="005B5AC3">
      <w:pPr>
        <w:rPr>
          <w:sz w:val="56"/>
          <w:szCs w:val="72"/>
          <w:lang w:val="en-US"/>
        </w:rPr>
      </w:pPr>
    </w:p>
    <w:p w:rsidR="005B5AC3" w:rsidRDefault="005B5AC3" w:rsidP="005B5AC3">
      <w:pPr>
        <w:rPr>
          <w:sz w:val="72"/>
          <w:szCs w:val="72"/>
          <w:lang w:val="en-US"/>
        </w:rPr>
      </w:pPr>
    </w:p>
    <w:p w:rsidR="005B5AC3" w:rsidRDefault="005B5AC3" w:rsidP="005B5AC3">
      <w:pPr>
        <w:rPr>
          <w:b/>
          <w:sz w:val="28"/>
          <w:szCs w:val="28"/>
          <w:lang w:val="en-US"/>
        </w:rPr>
      </w:pPr>
      <w:r>
        <w:rPr>
          <w:sz w:val="28"/>
          <w:szCs w:val="28"/>
          <w:lang w:val="en-US"/>
        </w:rPr>
        <w:t xml:space="preserve">                                      Academic year </w:t>
      </w:r>
      <w:r>
        <w:rPr>
          <w:b/>
          <w:sz w:val="28"/>
          <w:szCs w:val="28"/>
          <w:lang w:val="en-US"/>
        </w:rPr>
        <w:t>2023/2024</w:t>
      </w:r>
    </w:p>
    <w:p w:rsidR="005B5AC3" w:rsidRDefault="005B5AC3" w:rsidP="005B5AC3">
      <w:pPr>
        <w:rPr>
          <w:b/>
          <w:sz w:val="28"/>
          <w:szCs w:val="28"/>
          <w:lang w:val="en-US"/>
        </w:rPr>
      </w:pPr>
      <w:r>
        <w:rPr>
          <w:b/>
          <w:sz w:val="28"/>
          <w:szCs w:val="28"/>
          <w:lang w:val="en-US"/>
        </w:rPr>
        <w:t>________________________________________________________________</w:t>
      </w:r>
    </w:p>
    <w:p w:rsidR="005B5AC3" w:rsidRDefault="005B5AC3" w:rsidP="005B5AC3">
      <w:pPr>
        <w:rPr>
          <w:sz w:val="72"/>
          <w:szCs w:val="72"/>
          <w:lang w:val="en-US"/>
        </w:rPr>
      </w:pPr>
    </w:p>
    <w:p w:rsidR="005B5AC3" w:rsidRDefault="005B5AC3" w:rsidP="005B5AC3">
      <w:pPr>
        <w:rPr>
          <w:lang w:val="en-US"/>
        </w:rPr>
      </w:pPr>
    </w:p>
    <w:p w:rsidR="005B5AC3" w:rsidRDefault="005B5AC3" w:rsidP="005B5AC3">
      <w:pPr>
        <w:rPr>
          <w:sz w:val="72"/>
          <w:szCs w:val="72"/>
          <w:lang w:val="en-US"/>
        </w:rPr>
      </w:pPr>
    </w:p>
    <w:p w:rsidR="005B5AC3" w:rsidRDefault="005B5AC3" w:rsidP="005B5AC3">
      <w:pPr>
        <w:rPr>
          <w:lang w:val="en-US"/>
        </w:rPr>
      </w:pPr>
      <w:r>
        <w:rPr>
          <w:lang w:val="en-US"/>
        </w:rPr>
        <w:t>COURSE LECTURERS:</w:t>
      </w:r>
    </w:p>
    <w:p w:rsidR="005B5AC3" w:rsidRDefault="005B5AC3" w:rsidP="005B5AC3">
      <w:pPr>
        <w:rPr>
          <w:lang w:val="en-US"/>
        </w:rPr>
      </w:pPr>
      <w:r>
        <w:rPr>
          <w:lang w:val="en-US"/>
        </w:rPr>
        <w:t xml:space="preserve">Prof. HRVOJE ČUPIĆ </w:t>
      </w:r>
      <w:r>
        <w:t>MD, PhD</w:t>
      </w:r>
      <w:r>
        <w:rPr>
          <w:lang w:val="en-US"/>
        </w:rPr>
        <w:t xml:space="preserve">   e-mail: </w:t>
      </w:r>
      <w:hyperlink r:id="rId4" w:history="1">
        <w:r>
          <w:rPr>
            <w:rStyle w:val="Hyperlink"/>
            <w:lang w:val="en-US"/>
          </w:rPr>
          <w:t>hrvoje.cupic@kbcsm.hr</w:t>
        </w:r>
      </w:hyperlink>
      <w:r>
        <w:rPr>
          <w:lang w:val="en-US"/>
        </w:rPr>
        <w:t xml:space="preserve"> </w:t>
      </w:r>
    </w:p>
    <w:p w:rsidR="005B5AC3" w:rsidRDefault="005B5AC3" w:rsidP="005B5AC3">
      <w:pPr>
        <w:rPr>
          <w:lang w:val="en-US"/>
        </w:rPr>
      </w:pPr>
      <w:r>
        <w:rPr>
          <w:lang w:val="en-US"/>
        </w:rPr>
        <w:t xml:space="preserve">Assoc. Prof. MAJDA VUČIĆ </w:t>
      </w:r>
      <w:r>
        <w:t>MD, PhD</w:t>
      </w:r>
      <w:r>
        <w:rPr>
          <w:lang w:val="en-US"/>
        </w:rPr>
        <w:t xml:space="preserve">    e-mail: </w:t>
      </w:r>
      <w:hyperlink r:id="rId5" w:history="1">
        <w:r>
          <w:rPr>
            <w:rStyle w:val="Hyperlink"/>
            <w:lang w:val="en-US"/>
          </w:rPr>
          <w:t>majda.vucic@kbcsm.hr</w:t>
        </w:r>
      </w:hyperlink>
      <w:r>
        <w:rPr>
          <w:lang w:val="en-US"/>
        </w:rPr>
        <w:t xml:space="preserve"> </w:t>
      </w:r>
    </w:p>
    <w:p w:rsidR="005B5AC3" w:rsidRDefault="005B5AC3" w:rsidP="005B5AC3">
      <w:pPr>
        <w:rPr>
          <w:sz w:val="72"/>
          <w:szCs w:val="72"/>
          <w:lang w:val="en-US"/>
        </w:rPr>
      </w:pPr>
    </w:p>
    <w:p w:rsidR="005B5AC3" w:rsidRDefault="005B5AC3" w:rsidP="005B5AC3">
      <w:pPr>
        <w:rPr>
          <w:sz w:val="72"/>
          <w:szCs w:val="72"/>
          <w:lang w:val="en-US"/>
        </w:rPr>
      </w:pPr>
    </w:p>
    <w:p w:rsidR="005B5AC3" w:rsidRDefault="005B5AC3" w:rsidP="005B5AC3">
      <w:pPr>
        <w:rPr>
          <w:sz w:val="72"/>
          <w:szCs w:val="72"/>
          <w:lang w:val="en-US"/>
        </w:rPr>
      </w:pPr>
    </w:p>
    <w:p w:rsidR="005B5AC3" w:rsidRDefault="005B5AC3" w:rsidP="005B5AC3">
      <w:pPr>
        <w:rPr>
          <w:sz w:val="72"/>
          <w:szCs w:val="72"/>
          <w:lang w:val="en-US"/>
        </w:rPr>
      </w:pPr>
    </w:p>
    <w:p w:rsidR="005B5AC3" w:rsidRDefault="005B5AC3" w:rsidP="005B5AC3">
      <w:pPr>
        <w:rPr>
          <w:rFonts w:ascii="Calibri" w:eastAsia="+mn-ea" w:hAnsi="Calibri" w:cs="+mn-cs"/>
          <w:b/>
          <w:bCs/>
          <w:color w:val="000000"/>
          <w:kern w:val="24"/>
          <w:sz w:val="32"/>
          <w:szCs w:val="32"/>
          <w:lang w:val="en-US"/>
        </w:rPr>
      </w:pPr>
    </w:p>
    <w:p w:rsidR="005B5AC3" w:rsidRDefault="005B5AC3" w:rsidP="005B5AC3">
      <w:pPr>
        <w:rPr>
          <w:rFonts w:ascii="Calibri" w:eastAsia="+mn-ea" w:hAnsi="Calibri" w:cs="+mn-cs"/>
          <w:b/>
          <w:bCs/>
          <w:color w:val="000000"/>
          <w:kern w:val="24"/>
          <w:sz w:val="32"/>
          <w:szCs w:val="32"/>
          <w:lang w:val="en-US"/>
        </w:rPr>
      </w:pPr>
    </w:p>
    <w:p w:rsidR="005B5AC3" w:rsidRDefault="005B5AC3" w:rsidP="005B5AC3">
      <w:pPr>
        <w:rPr>
          <w:rFonts w:ascii="Calibri" w:eastAsia="+mn-ea" w:hAnsi="Calibri" w:cs="+mn-cs"/>
          <w:b/>
          <w:bCs/>
          <w:color w:val="000000"/>
          <w:kern w:val="24"/>
          <w:sz w:val="32"/>
          <w:szCs w:val="32"/>
          <w:lang w:val="en-US"/>
        </w:rPr>
      </w:pPr>
      <w:r>
        <w:rPr>
          <w:rFonts w:ascii="Calibri" w:eastAsia="+mn-ea" w:hAnsi="Calibri" w:cs="+mn-cs"/>
          <w:b/>
          <w:bCs/>
          <w:color w:val="000000"/>
          <w:kern w:val="24"/>
          <w:sz w:val="32"/>
          <w:szCs w:val="32"/>
          <w:lang w:val="en-US"/>
        </w:rPr>
        <w:lastRenderedPageBreak/>
        <w:t>I. COURSE AIMS</w:t>
      </w:r>
    </w:p>
    <w:p w:rsidR="005B5AC3" w:rsidRDefault="005B5AC3" w:rsidP="005B5AC3">
      <w:pPr>
        <w:rPr>
          <w:sz w:val="32"/>
          <w:szCs w:val="32"/>
          <w:lang w:val="en-US"/>
        </w:rPr>
      </w:pPr>
    </w:p>
    <w:p w:rsidR="005B5AC3" w:rsidRDefault="005B5AC3" w:rsidP="005B5AC3">
      <w:pPr>
        <w:jc w:val="both"/>
        <w:rPr>
          <w:lang w:val="en-US"/>
        </w:rPr>
      </w:pPr>
      <w:r>
        <w:rPr>
          <w:rFonts w:ascii="Calibri" w:eastAsia="+mn-ea" w:hAnsi="Calibri" w:cs="+mn-cs"/>
          <w:color w:val="000000"/>
          <w:kern w:val="24"/>
          <w:lang w:val="en-US"/>
        </w:rPr>
        <w:t>At the end of the course the student will be able to describe the range of normal human structure and function as well as morphological and functional changes that form the basis of diseases encountered in clinical medicine, based upon current scientific understanding of human anatomy, physiology, genetics, immunology, biochemistry, behavioral science and other relevant disciplines.</w:t>
      </w:r>
    </w:p>
    <w:p w:rsidR="005B5AC3" w:rsidRDefault="005B5AC3" w:rsidP="005B5AC3">
      <w:pPr>
        <w:rPr>
          <w:rFonts w:ascii="Calibri" w:eastAsia="+mn-ea" w:hAnsi="Calibri" w:cs="+mn-cs"/>
          <w:b/>
          <w:bCs/>
          <w:color w:val="000000"/>
          <w:kern w:val="24"/>
          <w:sz w:val="36"/>
          <w:szCs w:val="36"/>
          <w:lang w:val="en-US"/>
        </w:rPr>
      </w:pPr>
    </w:p>
    <w:p w:rsidR="005B5AC3" w:rsidRDefault="005B5AC3" w:rsidP="005B5AC3">
      <w:pPr>
        <w:rPr>
          <w:sz w:val="36"/>
          <w:szCs w:val="36"/>
          <w:lang w:val="en-US"/>
        </w:rPr>
      </w:pPr>
      <w:r>
        <w:rPr>
          <w:rFonts w:ascii="Calibri" w:eastAsia="+mn-ea" w:hAnsi="Calibri" w:cs="+mn-cs"/>
          <w:b/>
          <w:bCs/>
          <w:color w:val="000000"/>
          <w:kern w:val="24"/>
          <w:sz w:val="36"/>
          <w:szCs w:val="36"/>
          <w:lang w:val="en-US"/>
        </w:rPr>
        <w:t>II. COURSE STRUCTURE</w:t>
      </w:r>
    </w:p>
    <w:p w:rsidR="005B5AC3" w:rsidRDefault="005B5AC3" w:rsidP="005B5AC3">
      <w:pPr>
        <w:rPr>
          <w:rFonts w:ascii="Calibri" w:eastAsia="+mn-ea" w:hAnsi="Calibri" w:cs="+mn-cs"/>
          <w:b/>
          <w:bCs/>
          <w:color w:val="000000"/>
          <w:kern w:val="24"/>
          <w:sz w:val="36"/>
          <w:szCs w:val="36"/>
          <w:lang w:val="en-US"/>
        </w:rPr>
      </w:pPr>
    </w:p>
    <w:p w:rsidR="005B5AC3" w:rsidRDefault="005B5AC3" w:rsidP="005B5AC3">
      <w:pPr>
        <w:rPr>
          <w:sz w:val="36"/>
          <w:szCs w:val="36"/>
          <w:lang w:val="en-US"/>
        </w:rPr>
      </w:pPr>
      <w:r>
        <w:rPr>
          <w:rFonts w:ascii="Calibri" w:eastAsia="+mn-ea" w:hAnsi="Calibri" w:cs="+mn-cs"/>
          <w:b/>
          <w:bCs/>
          <w:color w:val="000000"/>
          <w:kern w:val="24"/>
          <w:sz w:val="36"/>
          <w:szCs w:val="36"/>
          <w:lang w:val="en-US"/>
        </w:rPr>
        <w:t>Winter semester: GENERAL PATHOLOGY</w:t>
      </w:r>
    </w:p>
    <w:p w:rsidR="005B5AC3" w:rsidRDefault="005B5AC3" w:rsidP="005B5AC3">
      <w:pPr>
        <w:rPr>
          <w:lang w:val="en-US"/>
        </w:rPr>
      </w:pPr>
      <w:r>
        <w:rPr>
          <w:rFonts w:ascii="Calibri" w:eastAsia="+mn-ea" w:hAnsi="Calibri" w:cs="+mn-cs"/>
          <w:b/>
          <w:bCs/>
          <w:color w:val="000000"/>
          <w:kern w:val="24"/>
          <w:lang w:val="en-US"/>
        </w:rPr>
        <w:t>Course hours:</w:t>
      </w:r>
    </w:p>
    <w:p w:rsidR="005B5AC3" w:rsidRDefault="005B5AC3" w:rsidP="005B5AC3">
      <w:pPr>
        <w:rPr>
          <w:lang w:val="en-US"/>
        </w:rPr>
      </w:pPr>
      <w:r>
        <w:rPr>
          <w:rFonts w:ascii="Calibri" w:eastAsia="+mn-ea" w:hAnsi="Calibri" w:cs="+mn-cs"/>
          <w:color w:val="000000"/>
          <w:kern w:val="24"/>
          <w:lang w:val="en-US"/>
        </w:rPr>
        <w:t>Lectures: 30</w:t>
      </w:r>
    </w:p>
    <w:p w:rsidR="005B5AC3" w:rsidRDefault="005B5AC3" w:rsidP="005B5AC3">
      <w:pPr>
        <w:rPr>
          <w:lang w:val="en-US"/>
        </w:rPr>
      </w:pPr>
      <w:r>
        <w:rPr>
          <w:rFonts w:ascii="Calibri" w:eastAsia="+mn-ea" w:hAnsi="Calibri" w:cs="+mn-cs"/>
          <w:color w:val="000000"/>
          <w:kern w:val="24"/>
          <w:lang w:val="en-US"/>
        </w:rPr>
        <w:t>Seminars: 15</w:t>
      </w:r>
    </w:p>
    <w:p w:rsidR="005B5AC3" w:rsidRDefault="005B5AC3" w:rsidP="005B5AC3">
      <w:pPr>
        <w:rPr>
          <w:lang w:val="en-US"/>
        </w:rPr>
      </w:pPr>
      <w:r>
        <w:rPr>
          <w:rFonts w:ascii="Calibri" w:eastAsia="+mn-ea" w:hAnsi="Calibri" w:cs="+mn-cs"/>
          <w:b/>
          <w:bCs/>
          <w:color w:val="000000"/>
          <w:kern w:val="24"/>
          <w:lang w:val="en-US"/>
        </w:rPr>
        <w:t>Total hours: 45</w:t>
      </w:r>
    </w:p>
    <w:p w:rsidR="005B5AC3" w:rsidRDefault="005B5AC3" w:rsidP="005B5AC3">
      <w:pPr>
        <w:rPr>
          <w:lang w:val="en-US"/>
        </w:rPr>
      </w:pPr>
      <w:r>
        <w:rPr>
          <w:rFonts w:ascii="Calibri" w:eastAsia="+mn-ea" w:hAnsi="Calibri" w:cs="+mn-cs"/>
          <w:color w:val="000000"/>
          <w:kern w:val="24"/>
          <w:lang w:val="en-US"/>
        </w:rPr>
        <w:t>Lectures (L): 30 x 45 min</w:t>
      </w:r>
    </w:p>
    <w:p w:rsidR="005B5AC3" w:rsidRDefault="005B5AC3" w:rsidP="005B5AC3">
      <w:pPr>
        <w:rPr>
          <w:lang w:val="en-US"/>
        </w:rPr>
      </w:pPr>
      <w:r>
        <w:rPr>
          <w:rFonts w:ascii="Calibri" w:eastAsia="+mn-ea" w:hAnsi="Calibri" w:cs="+mn-cs"/>
          <w:color w:val="000000"/>
          <w:kern w:val="24"/>
          <w:lang w:val="en-US"/>
        </w:rPr>
        <w:t>Seminars (S): 15 x 45 min</w:t>
      </w:r>
    </w:p>
    <w:p w:rsidR="005B5AC3" w:rsidRDefault="005B5AC3" w:rsidP="005B5AC3">
      <w:pPr>
        <w:rPr>
          <w:rFonts w:ascii="Calibri" w:eastAsia="+mn-ea" w:hAnsi="Calibri" w:cs="+mn-cs"/>
          <w:color w:val="000000"/>
          <w:kern w:val="24"/>
          <w:sz w:val="36"/>
          <w:szCs w:val="36"/>
          <w:lang w:val="en-US"/>
        </w:rPr>
      </w:pPr>
    </w:p>
    <w:p w:rsidR="005B5AC3" w:rsidRDefault="005B5AC3" w:rsidP="005B5AC3">
      <w:pPr>
        <w:rPr>
          <w:rFonts w:ascii="Calibri" w:eastAsia="+mn-ea" w:hAnsi="Calibri" w:cs="+mn-cs"/>
          <w:color w:val="000000"/>
          <w:kern w:val="24"/>
          <w:sz w:val="36"/>
          <w:szCs w:val="36"/>
          <w:lang w:val="en-US"/>
        </w:rPr>
      </w:pPr>
      <w:r>
        <w:rPr>
          <w:rFonts w:ascii="Calibri" w:eastAsia="+mn-ea" w:hAnsi="Calibri" w:cs="+mn-cs"/>
          <w:b/>
          <w:bCs/>
          <w:color w:val="000000"/>
          <w:kern w:val="24"/>
          <w:sz w:val="36"/>
          <w:szCs w:val="36"/>
          <w:lang w:val="en-US"/>
        </w:rPr>
        <w:t>Summer semester: ORGAN SYSTEM PATHOLOGY</w:t>
      </w:r>
    </w:p>
    <w:p w:rsidR="005B5AC3" w:rsidRDefault="005B5AC3" w:rsidP="005B5AC3">
      <w:pPr>
        <w:rPr>
          <w:rFonts w:ascii="Calibri" w:eastAsia="+mn-ea" w:hAnsi="Calibri" w:cs="+mn-cs"/>
          <w:color w:val="000000"/>
          <w:kern w:val="24"/>
          <w:lang w:val="en-US"/>
        </w:rPr>
      </w:pPr>
      <w:r>
        <w:rPr>
          <w:rFonts w:ascii="Calibri" w:eastAsia="+mn-ea" w:hAnsi="Calibri" w:cs="+mn-cs"/>
          <w:b/>
          <w:bCs/>
          <w:color w:val="000000"/>
          <w:kern w:val="24"/>
          <w:lang w:val="en-US"/>
        </w:rPr>
        <w:t>Course hours:</w:t>
      </w:r>
    </w:p>
    <w:p w:rsidR="005B5AC3" w:rsidRDefault="005B5AC3" w:rsidP="005B5AC3">
      <w:pPr>
        <w:rPr>
          <w:rFonts w:ascii="Calibri" w:eastAsia="+mn-ea" w:hAnsi="Calibri" w:cs="+mn-cs"/>
          <w:color w:val="000000"/>
          <w:kern w:val="24"/>
          <w:lang w:val="en-US"/>
        </w:rPr>
      </w:pPr>
      <w:r>
        <w:rPr>
          <w:rFonts w:ascii="Calibri" w:eastAsia="+mn-ea" w:hAnsi="Calibri" w:cs="+mn-cs"/>
          <w:color w:val="000000"/>
          <w:kern w:val="24"/>
          <w:lang w:val="en-US"/>
        </w:rPr>
        <w:t>Lectures: 45</w:t>
      </w:r>
    </w:p>
    <w:p w:rsidR="005B5AC3" w:rsidRDefault="005B5AC3" w:rsidP="005B5AC3">
      <w:pPr>
        <w:rPr>
          <w:rFonts w:ascii="Calibri" w:eastAsia="+mn-ea" w:hAnsi="Calibri" w:cs="+mn-cs"/>
          <w:color w:val="000000"/>
          <w:kern w:val="24"/>
          <w:lang w:val="en-US"/>
        </w:rPr>
      </w:pPr>
      <w:r>
        <w:rPr>
          <w:rFonts w:ascii="Calibri" w:eastAsia="+mn-ea" w:hAnsi="Calibri" w:cs="+mn-cs"/>
          <w:color w:val="000000"/>
          <w:kern w:val="24"/>
          <w:lang w:val="en-US"/>
        </w:rPr>
        <w:t>Seminars: 15</w:t>
      </w:r>
    </w:p>
    <w:p w:rsidR="005B5AC3" w:rsidRDefault="005B5AC3" w:rsidP="005B5AC3">
      <w:pPr>
        <w:rPr>
          <w:rFonts w:ascii="Calibri" w:eastAsia="+mn-ea" w:hAnsi="Calibri" w:cs="+mn-cs"/>
          <w:color w:val="000000"/>
          <w:kern w:val="24"/>
          <w:lang w:val="en-US"/>
        </w:rPr>
      </w:pPr>
      <w:r>
        <w:rPr>
          <w:rFonts w:ascii="Calibri" w:eastAsia="+mn-ea" w:hAnsi="Calibri" w:cs="+mn-cs"/>
          <w:b/>
          <w:bCs/>
          <w:color w:val="000000"/>
          <w:kern w:val="24"/>
          <w:lang w:val="en-US"/>
        </w:rPr>
        <w:t>Total hours: 60</w:t>
      </w:r>
    </w:p>
    <w:p w:rsidR="005B5AC3" w:rsidRDefault="005B5AC3" w:rsidP="005B5AC3">
      <w:pPr>
        <w:rPr>
          <w:rFonts w:ascii="Calibri" w:eastAsia="+mn-ea" w:hAnsi="Calibri" w:cs="+mn-cs"/>
          <w:color w:val="000000"/>
          <w:kern w:val="24"/>
          <w:lang w:val="en-US"/>
        </w:rPr>
      </w:pPr>
      <w:r>
        <w:rPr>
          <w:rFonts w:ascii="Calibri" w:eastAsia="+mn-ea" w:hAnsi="Calibri" w:cs="+mn-cs"/>
          <w:color w:val="000000"/>
          <w:kern w:val="24"/>
          <w:lang w:val="en-US"/>
        </w:rPr>
        <w:t>Lectures (L): 45 x 45 min</w:t>
      </w:r>
    </w:p>
    <w:p w:rsidR="005B5AC3" w:rsidRDefault="005B5AC3" w:rsidP="005B5AC3">
      <w:pPr>
        <w:rPr>
          <w:rFonts w:ascii="Calibri" w:eastAsia="+mn-ea" w:hAnsi="Calibri" w:cs="+mn-cs"/>
          <w:color w:val="000000"/>
          <w:kern w:val="24"/>
          <w:lang w:val="en-US"/>
        </w:rPr>
      </w:pPr>
      <w:r>
        <w:rPr>
          <w:rFonts w:ascii="Calibri" w:eastAsia="+mn-ea" w:hAnsi="Calibri" w:cs="+mn-cs"/>
          <w:color w:val="000000"/>
          <w:kern w:val="24"/>
          <w:lang w:val="en-US"/>
        </w:rPr>
        <w:t>Seminars (S): 15 x 45 min</w:t>
      </w:r>
    </w:p>
    <w:p w:rsidR="005B5AC3" w:rsidRDefault="005B5AC3" w:rsidP="005B5AC3">
      <w:pPr>
        <w:rPr>
          <w:rFonts w:ascii="Calibri" w:eastAsia="+mn-ea" w:hAnsi="Calibri" w:cs="+mn-cs"/>
          <w:color w:val="000000"/>
          <w:kern w:val="24"/>
          <w:sz w:val="36"/>
          <w:szCs w:val="36"/>
          <w:lang w:val="en-US"/>
        </w:rPr>
      </w:pPr>
    </w:p>
    <w:p w:rsidR="005B5AC3" w:rsidRDefault="005B5AC3" w:rsidP="005B5AC3">
      <w:pPr>
        <w:rPr>
          <w:rFonts w:ascii="Calibri" w:eastAsia="+mn-ea" w:hAnsi="Calibri" w:cs="+mn-cs"/>
          <w:color w:val="000000"/>
          <w:kern w:val="24"/>
          <w:sz w:val="36"/>
          <w:szCs w:val="36"/>
          <w:lang w:val="en-US"/>
        </w:rPr>
      </w:pPr>
      <w:r>
        <w:rPr>
          <w:rFonts w:ascii="Calibri" w:eastAsia="+mn-ea" w:hAnsi="Calibri" w:cs="+mn-cs"/>
          <w:b/>
          <w:bCs/>
          <w:color w:val="000000"/>
          <w:kern w:val="24"/>
          <w:sz w:val="36"/>
          <w:szCs w:val="36"/>
          <w:lang w:val="en-US"/>
        </w:rPr>
        <w:t>III. PLAN OF THE COURSE AND COURSE SCHEDULE</w:t>
      </w:r>
    </w:p>
    <w:p w:rsidR="005B5AC3" w:rsidRDefault="005B5AC3" w:rsidP="005B5AC3">
      <w:pPr>
        <w:rPr>
          <w:rFonts w:ascii="Calibri" w:eastAsia="+mn-ea" w:hAnsi="Calibri" w:cs="+mn-cs"/>
          <w:color w:val="000000"/>
          <w:kern w:val="24"/>
          <w:sz w:val="36"/>
          <w:szCs w:val="36"/>
          <w:lang w:val="en-US"/>
        </w:rPr>
      </w:pPr>
      <w:r>
        <w:rPr>
          <w:rFonts w:ascii="Calibri" w:eastAsia="+mn-ea" w:hAnsi="Calibri" w:cs="+mn-cs"/>
          <w:b/>
          <w:bCs/>
          <w:color w:val="000000"/>
          <w:kern w:val="24"/>
          <w:sz w:val="36"/>
          <w:szCs w:val="36"/>
          <w:lang w:val="en-US"/>
        </w:rPr>
        <w:t>BLOCKS OF THE COURSE</w:t>
      </w:r>
    </w:p>
    <w:p w:rsidR="005B5AC3" w:rsidRDefault="005B5AC3" w:rsidP="005B5AC3">
      <w:pPr>
        <w:rPr>
          <w:rFonts w:ascii="Calibri" w:eastAsia="+mn-ea" w:hAnsi="Calibri" w:cs="+mn-cs"/>
          <w:color w:val="000000"/>
          <w:kern w:val="24"/>
          <w:lang w:val="en-US"/>
        </w:rPr>
      </w:pPr>
      <w:r>
        <w:rPr>
          <w:rFonts w:ascii="Calibri" w:eastAsia="+mn-ea" w:hAnsi="Calibri" w:cs="+mn-cs"/>
          <w:color w:val="000000"/>
          <w:kern w:val="24"/>
          <w:lang w:val="en-US"/>
        </w:rPr>
        <w:t>Number of blocks: 2</w:t>
      </w:r>
      <w:r>
        <w:rPr>
          <w:rFonts w:ascii="Calibri" w:eastAsia="+mn-ea" w:hAnsi="Calibri" w:cs="+mn-cs"/>
          <w:b/>
          <w:bCs/>
          <w:color w:val="000000"/>
          <w:kern w:val="24"/>
          <w:lang w:val="en-US"/>
        </w:rPr>
        <w:t xml:space="preserve"> </w:t>
      </w:r>
    </w:p>
    <w:p w:rsidR="005B5AC3" w:rsidRDefault="005B5AC3" w:rsidP="005B5AC3">
      <w:pPr>
        <w:rPr>
          <w:rFonts w:ascii="Calibri" w:eastAsia="+mn-ea" w:hAnsi="Calibri" w:cs="+mn-cs"/>
          <w:color w:val="000000"/>
          <w:kern w:val="24"/>
          <w:lang w:val="en-US"/>
        </w:rPr>
      </w:pPr>
      <w:r>
        <w:rPr>
          <w:rFonts w:ascii="Calibri" w:eastAsia="+mn-ea" w:hAnsi="Calibri" w:cs="+mn-cs"/>
          <w:color w:val="000000"/>
          <w:kern w:val="24"/>
          <w:lang w:val="en-US"/>
        </w:rPr>
        <w:t>Block</w:t>
      </w:r>
    </w:p>
    <w:p w:rsidR="005B5AC3" w:rsidRDefault="005B5AC3" w:rsidP="005B5AC3">
      <w:pPr>
        <w:rPr>
          <w:rFonts w:ascii="Calibri" w:eastAsia="+mn-ea" w:hAnsi="Calibri" w:cs="+mn-cs"/>
          <w:color w:val="000000"/>
          <w:kern w:val="24"/>
          <w:lang w:val="en-US"/>
        </w:rPr>
      </w:pPr>
      <w:r>
        <w:rPr>
          <w:rFonts w:ascii="Calibri" w:eastAsia="+mn-ea" w:hAnsi="Calibri" w:cs="+mn-cs"/>
          <w:color w:val="000000"/>
          <w:kern w:val="24"/>
          <w:lang w:val="en-US"/>
        </w:rPr>
        <w:t>Number                                             Start                                  End</w:t>
      </w:r>
    </w:p>
    <w:p w:rsidR="005B5AC3" w:rsidRDefault="005B5AC3" w:rsidP="005B5AC3">
      <w:pPr>
        <w:rPr>
          <w:rFonts w:ascii="Calibri" w:eastAsia="+mn-ea" w:hAnsi="Calibri" w:cs="+mn-cs"/>
          <w:color w:val="000000"/>
          <w:kern w:val="24"/>
          <w:lang w:val="en-US"/>
        </w:rPr>
      </w:pPr>
      <w:r>
        <w:rPr>
          <w:rFonts w:ascii="Calibri" w:eastAsia="+mn-ea" w:hAnsi="Calibri" w:cs="+mn-cs"/>
          <w:color w:val="000000"/>
          <w:kern w:val="24"/>
          <w:lang w:val="en-US"/>
        </w:rPr>
        <w:t>1. W</w:t>
      </w:r>
      <w:r>
        <w:rPr>
          <w:rFonts w:ascii="Calibri" w:eastAsia="+mn-ea" w:hAnsi="Calibri" w:cs="+mn-cs"/>
          <w:color w:val="000000"/>
          <w:kern w:val="24"/>
          <w:lang w:val="en-US"/>
        </w:rPr>
        <w:t>inter semester                 02. 10. 2023.                      26</w:t>
      </w:r>
      <w:r>
        <w:rPr>
          <w:rFonts w:ascii="Calibri" w:eastAsia="+mn-ea" w:hAnsi="Calibri" w:cs="+mn-cs"/>
          <w:color w:val="000000"/>
          <w:kern w:val="24"/>
          <w:lang w:val="en-US"/>
        </w:rPr>
        <w:t>. 01. 202</w:t>
      </w:r>
      <w:r>
        <w:rPr>
          <w:rFonts w:ascii="Calibri" w:eastAsia="+mn-ea" w:hAnsi="Calibri" w:cs="+mn-cs"/>
          <w:color w:val="000000"/>
          <w:kern w:val="24"/>
          <w:lang w:val="en-US"/>
        </w:rPr>
        <w:t>4</w:t>
      </w:r>
      <w:r>
        <w:rPr>
          <w:rFonts w:ascii="Calibri" w:eastAsia="+mn-ea" w:hAnsi="Calibri" w:cs="+mn-cs"/>
          <w:color w:val="000000"/>
          <w:kern w:val="24"/>
          <w:lang w:val="en-US"/>
        </w:rPr>
        <w:t>.</w:t>
      </w:r>
    </w:p>
    <w:p w:rsidR="005B5AC3" w:rsidRDefault="005B5AC3" w:rsidP="005B5AC3">
      <w:pPr>
        <w:rPr>
          <w:rFonts w:ascii="Calibri" w:eastAsia="+mn-ea" w:hAnsi="Calibri" w:cs="+mn-cs"/>
          <w:color w:val="000000"/>
          <w:kern w:val="24"/>
          <w:lang w:val="en-US"/>
        </w:rPr>
      </w:pPr>
      <w:r>
        <w:rPr>
          <w:rFonts w:ascii="Calibri" w:eastAsia="+mn-ea" w:hAnsi="Calibri" w:cs="+mn-cs"/>
          <w:color w:val="000000"/>
          <w:kern w:val="24"/>
          <w:lang w:val="en-US"/>
        </w:rPr>
        <w:t>2. Summer semester              2</w:t>
      </w:r>
      <w:r>
        <w:rPr>
          <w:rFonts w:ascii="Calibri" w:eastAsia="+mn-ea" w:hAnsi="Calibri" w:cs="+mn-cs"/>
          <w:color w:val="000000"/>
          <w:kern w:val="24"/>
          <w:lang w:val="en-US"/>
        </w:rPr>
        <w:t>6</w:t>
      </w:r>
      <w:r>
        <w:rPr>
          <w:rFonts w:ascii="Calibri" w:eastAsia="+mn-ea" w:hAnsi="Calibri" w:cs="+mn-cs"/>
          <w:color w:val="000000"/>
          <w:kern w:val="24"/>
          <w:lang w:val="en-US"/>
        </w:rPr>
        <w:t>. 0</w:t>
      </w:r>
      <w:r>
        <w:rPr>
          <w:rFonts w:ascii="Calibri" w:eastAsia="+mn-ea" w:hAnsi="Calibri" w:cs="+mn-cs"/>
          <w:color w:val="000000"/>
          <w:kern w:val="24"/>
          <w:lang w:val="en-US"/>
        </w:rPr>
        <w:t>2. 2024</w:t>
      </w:r>
      <w:bookmarkStart w:id="0" w:name="_GoBack"/>
      <w:bookmarkEnd w:id="0"/>
      <w:r>
        <w:rPr>
          <w:rFonts w:ascii="Calibri" w:eastAsia="+mn-ea" w:hAnsi="Calibri" w:cs="+mn-cs"/>
          <w:color w:val="000000"/>
          <w:kern w:val="24"/>
          <w:lang w:val="en-US"/>
        </w:rPr>
        <w:t>.                      07</w:t>
      </w:r>
      <w:r>
        <w:rPr>
          <w:rFonts w:ascii="Calibri" w:eastAsia="+mn-ea" w:hAnsi="Calibri" w:cs="+mn-cs"/>
          <w:color w:val="000000"/>
          <w:kern w:val="24"/>
          <w:lang w:val="en-US"/>
        </w:rPr>
        <w:t>. 06. 202</w:t>
      </w:r>
      <w:r>
        <w:rPr>
          <w:rFonts w:ascii="Calibri" w:eastAsia="+mn-ea" w:hAnsi="Calibri" w:cs="+mn-cs"/>
          <w:color w:val="000000"/>
          <w:kern w:val="24"/>
          <w:lang w:val="en-US"/>
        </w:rPr>
        <w:t>4</w:t>
      </w:r>
      <w:r>
        <w:rPr>
          <w:rFonts w:ascii="Calibri" w:eastAsia="+mn-ea" w:hAnsi="Calibri" w:cs="+mn-cs"/>
          <w:color w:val="000000"/>
          <w:kern w:val="24"/>
          <w:lang w:val="en-US"/>
        </w:rPr>
        <w:t>.</w:t>
      </w:r>
    </w:p>
    <w:p w:rsidR="005B5AC3" w:rsidRDefault="005B5AC3" w:rsidP="005B5AC3">
      <w:pPr>
        <w:rPr>
          <w:rFonts w:ascii="Calibri" w:eastAsia="+mn-ea" w:hAnsi="Calibri" w:cs="+mn-cs"/>
          <w:color w:val="000000"/>
          <w:kern w:val="24"/>
          <w:lang w:val="en-US"/>
        </w:rPr>
      </w:pPr>
    </w:p>
    <w:p w:rsidR="005B5AC3" w:rsidRDefault="005B5AC3" w:rsidP="005B5AC3">
      <w:pPr>
        <w:rPr>
          <w:rFonts w:ascii="Calibri" w:eastAsia="+mn-ea" w:hAnsi="Calibri" w:cs="+mn-cs"/>
          <w:color w:val="000000"/>
          <w:kern w:val="24"/>
          <w:lang w:val="en-US"/>
        </w:rPr>
      </w:pPr>
    </w:p>
    <w:p w:rsidR="005B5AC3" w:rsidRDefault="005B5AC3" w:rsidP="005B5AC3">
      <w:pPr>
        <w:rPr>
          <w:rFonts w:ascii="Calibri" w:eastAsia="+mn-ea" w:hAnsi="Calibri" w:cs="+mn-cs"/>
          <w:color w:val="000000"/>
          <w:kern w:val="24"/>
          <w:lang w:val="en-US"/>
        </w:rPr>
      </w:pPr>
      <w:r>
        <w:rPr>
          <w:rFonts w:ascii="Calibri" w:eastAsia="+mn-ea" w:hAnsi="Calibri" w:cs="+mn-cs"/>
          <w:color w:val="000000"/>
          <w:kern w:val="24"/>
          <w:lang w:val="en-US"/>
        </w:rPr>
        <w:t>Colloquium: P1 24.01.2024.  P2. 07.06.2024.</w:t>
      </w:r>
    </w:p>
    <w:p w:rsidR="005B5AC3" w:rsidRDefault="005B5AC3" w:rsidP="005B5AC3">
      <w:pPr>
        <w:rPr>
          <w:rFonts w:ascii="Calibri" w:eastAsia="+mn-ea" w:hAnsi="Calibri" w:cs="+mn-cs"/>
          <w:color w:val="000000"/>
          <w:kern w:val="24"/>
          <w:lang w:val="en-US"/>
        </w:rPr>
      </w:pPr>
      <w:r>
        <w:rPr>
          <w:rFonts w:ascii="Calibri" w:eastAsia="+mn-ea" w:hAnsi="Calibri" w:cs="+mn-cs"/>
          <w:color w:val="000000"/>
          <w:kern w:val="24"/>
          <w:lang w:val="en-US"/>
        </w:rPr>
        <w:t>Exam; 17.06.  24.06.  26. 08.  16.09.2024.</w:t>
      </w:r>
    </w:p>
    <w:p w:rsidR="00AB3A5C" w:rsidRDefault="00AB3A5C"/>
    <w:sectPr w:rsidR="00AB3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BD"/>
    <w:rsid w:val="005B5AC3"/>
    <w:rsid w:val="00AB3A5C"/>
    <w:rsid w:val="00D068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917DA-4A27-4C2E-B3C9-3300E3BE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AC3"/>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B5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42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jda.vucic@kbcsm.hr" TargetMode="External"/><Relationship Id="rId4" Type="http://schemas.openxmlformats.org/officeDocument/2006/relationships/hyperlink" Target="mailto:hrvoje.cupic@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PATOLOGIJA</dc:creator>
  <cp:keywords/>
  <dc:description/>
  <cp:lastModifiedBy>PATOLOGIJA</cp:lastModifiedBy>
  <cp:revision>3</cp:revision>
  <dcterms:created xsi:type="dcterms:W3CDTF">2023-11-14T10:31:00Z</dcterms:created>
  <dcterms:modified xsi:type="dcterms:W3CDTF">2023-11-14T10:33:00Z</dcterms:modified>
</cp:coreProperties>
</file>